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3BEB" w14:textId="0A381FDC" w:rsidR="00C45D0B" w:rsidRPr="001E33D4" w:rsidRDefault="001B2A8B" w:rsidP="00C45D0B">
      <w:pPr>
        <w:jc w:val="center"/>
        <w:rPr>
          <w:rFonts w:cstheme="minorHAnsi"/>
          <w:b/>
          <w:bCs/>
          <w:sz w:val="24"/>
          <w:szCs w:val="24"/>
        </w:rPr>
      </w:pPr>
      <w:r w:rsidRPr="001E33D4">
        <w:rPr>
          <w:rFonts w:cstheme="minorHAnsi"/>
          <w:b/>
          <w:bCs/>
          <w:sz w:val="24"/>
          <w:szCs w:val="24"/>
        </w:rPr>
        <w:t xml:space="preserve">PRILOG </w:t>
      </w:r>
      <w:r w:rsidR="001E33D4" w:rsidRPr="001E33D4">
        <w:rPr>
          <w:rFonts w:cstheme="minorHAnsi"/>
          <w:b/>
          <w:bCs/>
          <w:sz w:val="24"/>
          <w:szCs w:val="24"/>
        </w:rPr>
        <w:t>4</w:t>
      </w:r>
      <w:r w:rsidRPr="001E33D4">
        <w:rPr>
          <w:rFonts w:cstheme="minorHAnsi"/>
          <w:b/>
          <w:bCs/>
          <w:sz w:val="24"/>
          <w:szCs w:val="24"/>
        </w:rPr>
        <w:t xml:space="preserve">. </w:t>
      </w:r>
      <w:r w:rsidR="00C45D0B" w:rsidRPr="001E33D4">
        <w:rPr>
          <w:rFonts w:cstheme="minorHAnsi"/>
          <w:b/>
          <w:bCs/>
          <w:sz w:val="24"/>
          <w:szCs w:val="24"/>
        </w:rPr>
        <w:t xml:space="preserve"> </w:t>
      </w:r>
    </w:p>
    <w:p w14:paraId="6BF60C54" w14:textId="5BECED98" w:rsidR="00773960" w:rsidRPr="001E33D4" w:rsidRDefault="00773960" w:rsidP="001E33D4">
      <w:pPr>
        <w:jc w:val="center"/>
        <w:rPr>
          <w:rFonts w:cstheme="minorHAnsi"/>
          <w:b/>
          <w:bCs/>
          <w:sz w:val="24"/>
          <w:szCs w:val="24"/>
        </w:rPr>
      </w:pPr>
      <w:r w:rsidRPr="001E33D4">
        <w:rPr>
          <w:rFonts w:cstheme="minorHAnsi"/>
          <w:b/>
          <w:bCs/>
          <w:sz w:val="24"/>
          <w:szCs w:val="24"/>
        </w:rPr>
        <w:t>TROŠKOVNIK</w:t>
      </w:r>
    </w:p>
    <w:p w14:paraId="1835B857" w14:textId="5A181B5C" w:rsidR="00C45D0B" w:rsidRPr="001E33D4" w:rsidRDefault="00773960" w:rsidP="00DC3244">
      <w:pPr>
        <w:jc w:val="center"/>
        <w:rPr>
          <w:rFonts w:cstheme="minorHAnsi"/>
          <w:b/>
          <w:bCs/>
          <w:sz w:val="24"/>
          <w:szCs w:val="24"/>
        </w:rPr>
      </w:pPr>
      <w:r w:rsidRPr="001E33D4">
        <w:rPr>
          <w:rFonts w:cstheme="minorHAnsi"/>
          <w:b/>
          <w:bCs/>
          <w:sz w:val="24"/>
          <w:szCs w:val="24"/>
        </w:rPr>
        <w:t xml:space="preserve">GRUPA </w:t>
      </w:r>
      <w:r w:rsidR="001E33D4" w:rsidRPr="001E33D4">
        <w:rPr>
          <w:rFonts w:cstheme="minorHAnsi"/>
          <w:b/>
          <w:bCs/>
          <w:sz w:val="24"/>
          <w:szCs w:val="24"/>
        </w:rPr>
        <w:t>2</w:t>
      </w:r>
      <w:r w:rsidRPr="001E33D4">
        <w:rPr>
          <w:rFonts w:cstheme="minorHAnsi"/>
          <w:b/>
          <w:bCs/>
          <w:sz w:val="24"/>
          <w:szCs w:val="24"/>
        </w:rPr>
        <w:t xml:space="preserve">. </w:t>
      </w:r>
      <w:r w:rsidR="001E33D4" w:rsidRPr="001E33D4">
        <w:rPr>
          <w:rFonts w:cstheme="minorHAnsi"/>
          <w:b/>
          <w:bCs/>
          <w:sz w:val="24"/>
          <w:szCs w:val="24"/>
        </w:rPr>
        <w:t>Radovi ispitivanja slojeva konstrukcije i stanja gradiva nosivosti elemenata obzirom na tlak, vlak i posmik te ispitivanja vlage u konstrukciji</w:t>
      </w:r>
    </w:p>
    <w:p w14:paraId="4D96AE90" w14:textId="28B3B935" w:rsidR="00773960" w:rsidRPr="001E33D4" w:rsidRDefault="00773960" w:rsidP="0077396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3636"/>
        <w:gridCol w:w="1559"/>
        <w:gridCol w:w="1417"/>
        <w:gridCol w:w="3119"/>
        <w:gridCol w:w="3509"/>
      </w:tblGrid>
      <w:tr w:rsidR="00DC0AB9" w:rsidRPr="001E33D4" w14:paraId="5AE75E28" w14:textId="77777777" w:rsidTr="001E33D4">
        <w:tc>
          <w:tcPr>
            <w:tcW w:w="754" w:type="dxa"/>
          </w:tcPr>
          <w:p w14:paraId="04CB62D6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636" w:type="dxa"/>
          </w:tcPr>
          <w:p w14:paraId="099B6C7C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Naziv stavke</w:t>
            </w:r>
          </w:p>
        </w:tc>
        <w:tc>
          <w:tcPr>
            <w:tcW w:w="1559" w:type="dxa"/>
          </w:tcPr>
          <w:p w14:paraId="2A9D8220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Jedinica mjere</w:t>
            </w:r>
          </w:p>
        </w:tc>
        <w:tc>
          <w:tcPr>
            <w:tcW w:w="1417" w:type="dxa"/>
          </w:tcPr>
          <w:p w14:paraId="7795DE7D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3119" w:type="dxa"/>
          </w:tcPr>
          <w:p w14:paraId="73B1720E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Jedinična cijena</w:t>
            </w:r>
          </w:p>
          <w:p w14:paraId="4B854B95" w14:textId="3E64FA52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(bez PDV-a)</w:t>
            </w:r>
          </w:p>
        </w:tc>
        <w:tc>
          <w:tcPr>
            <w:tcW w:w="3509" w:type="dxa"/>
          </w:tcPr>
          <w:p w14:paraId="3E1C559E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Ukupna cijena (Količina x jedinična cijena)</w:t>
            </w:r>
          </w:p>
          <w:p w14:paraId="53B17BCE" w14:textId="359593D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(bez PDV-a)</w:t>
            </w:r>
          </w:p>
        </w:tc>
      </w:tr>
      <w:tr w:rsidR="00DC0AB9" w:rsidRPr="001E33D4" w14:paraId="13E4F71B" w14:textId="77777777" w:rsidTr="001E33D4">
        <w:tc>
          <w:tcPr>
            <w:tcW w:w="754" w:type="dxa"/>
          </w:tcPr>
          <w:p w14:paraId="791419F1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36" w:type="dxa"/>
          </w:tcPr>
          <w:p w14:paraId="13342498" w14:textId="296682A7" w:rsidR="00DC0AB9" w:rsidRPr="001E33D4" w:rsidRDefault="001E33D4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Radovi ispitivanja slojeva konstrukcije i stanja gradiva nosivosti elemenata obzirom na tlak, vlak i posmik te ispitivanja vlage u konstrukciji</w:t>
            </w:r>
            <w:r w:rsidR="00B751D6">
              <w:rPr>
                <w:rFonts w:cstheme="minorHAnsi"/>
                <w:b/>
                <w:bCs/>
                <w:sz w:val="24"/>
                <w:szCs w:val="24"/>
              </w:rPr>
              <w:t xml:space="preserve"> uključivo Izvještaj</w:t>
            </w:r>
            <w:r w:rsidR="00D37006">
              <w:rPr>
                <w:rFonts w:cstheme="minorHAnsi"/>
                <w:b/>
                <w:bCs/>
                <w:sz w:val="24"/>
                <w:szCs w:val="24"/>
              </w:rPr>
              <w:t xml:space="preserve"> o stanju konstrukcije</w:t>
            </w:r>
          </w:p>
        </w:tc>
        <w:tc>
          <w:tcPr>
            <w:tcW w:w="1559" w:type="dxa"/>
          </w:tcPr>
          <w:p w14:paraId="39B7BEC6" w14:textId="77777777" w:rsidR="00DC0AB9" w:rsidRPr="001E33D4" w:rsidRDefault="00DC0AB9" w:rsidP="00DC0AB9">
            <w:pPr>
              <w:jc w:val="center"/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</w:p>
          <w:p w14:paraId="526CA060" w14:textId="3A06AD53" w:rsidR="001E33D4" w:rsidRPr="001E33D4" w:rsidRDefault="001E33D4" w:rsidP="00DC0A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komplet</w:t>
            </w:r>
          </w:p>
        </w:tc>
        <w:tc>
          <w:tcPr>
            <w:tcW w:w="1417" w:type="dxa"/>
          </w:tcPr>
          <w:p w14:paraId="459F2B64" w14:textId="77777777" w:rsidR="00DC0AB9" w:rsidRPr="001E33D4" w:rsidRDefault="00DC0AB9" w:rsidP="00DC0A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5175D1" w14:textId="06507E50" w:rsidR="001E33D4" w:rsidRPr="001E33D4" w:rsidRDefault="001E33D4" w:rsidP="00DC0A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C219ED4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14:paraId="40D704EE" w14:textId="77777777" w:rsidR="00DC0AB9" w:rsidRPr="001E33D4" w:rsidRDefault="00DC0AB9" w:rsidP="00AD36F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0AB9" w:rsidRPr="001E33D4" w14:paraId="62676EF6" w14:textId="77777777" w:rsidTr="001E33D4">
        <w:tc>
          <w:tcPr>
            <w:tcW w:w="7366" w:type="dxa"/>
            <w:gridSpan w:val="4"/>
            <w:shd w:val="clear" w:color="auto" w:fill="F2F2F2" w:themeFill="background1" w:themeFillShade="F2"/>
          </w:tcPr>
          <w:p w14:paraId="12BE46B9" w14:textId="77777777" w:rsidR="00DC0AB9" w:rsidRPr="001E33D4" w:rsidRDefault="00DC0AB9" w:rsidP="00AD36F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Ukupna cijena (bez PDV-a)</w:t>
            </w:r>
          </w:p>
        </w:tc>
        <w:tc>
          <w:tcPr>
            <w:tcW w:w="6628" w:type="dxa"/>
            <w:gridSpan w:val="2"/>
          </w:tcPr>
          <w:p w14:paraId="28ABD06B" w14:textId="77777777" w:rsidR="00DC0AB9" w:rsidRPr="001E33D4" w:rsidRDefault="00DC0AB9" w:rsidP="00AD36F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0AB9" w:rsidRPr="001E33D4" w14:paraId="02EAFF05" w14:textId="77777777" w:rsidTr="001E33D4">
        <w:tc>
          <w:tcPr>
            <w:tcW w:w="7366" w:type="dxa"/>
            <w:gridSpan w:val="4"/>
            <w:shd w:val="clear" w:color="auto" w:fill="F2F2F2" w:themeFill="background1" w:themeFillShade="F2"/>
          </w:tcPr>
          <w:p w14:paraId="3518C842" w14:textId="77777777" w:rsidR="00DC0AB9" w:rsidRPr="001E33D4" w:rsidRDefault="00DC0AB9" w:rsidP="00AD36F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PDV (25%)</w:t>
            </w:r>
          </w:p>
        </w:tc>
        <w:tc>
          <w:tcPr>
            <w:tcW w:w="6628" w:type="dxa"/>
            <w:gridSpan w:val="2"/>
          </w:tcPr>
          <w:p w14:paraId="12C74D3E" w14:textId="77777777" w:rsidR="00DC0AB9" w:rsidRPr="001E33D4" w:rsidRDefault="00DC0AB9" w:rsidP="00AD36F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0AB9" w:rsidRPr="001E33D4" w14:paraId="6BA1AB4A" w14:textId="77777777" w:rsidTr="001E33D4">
        <w:tc>
          <w:tcPr>
            <w:tcW w:w="7366" w:type="dxa"/>
            <w:gridSpan w:val="4"/>
            <w:shd w:val="clear" w:color="auto" w:fill="F2F2F2" w:themeFill="background1" w:themeFillShade="F2"/>
          </w:tcPr>
          <w:p w14:paraId="0C461ED6" w14:textId="77777777" w:rsidR="00DC0AB9" w:rsidRPr="001E33D4" w:rsidRDefault="00DC0AB9" w:rsidP="00AD36F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E33D4">
              <w:rPr>
                <w:rFonts w:cstheme="minorHAnsi"/>
                <w:b/>
                <w:bCs/>
                <w:sz w:val="24"/>
                <w:szCs w:val="24"/>
              </w:rPr>
              <w:t>Ukupna cijena (sa PDV-om)</w:t>
            </w:r>
          </w:p>
        </w:tc>
        <w:tc>
          <w:tcPr>
            <w:tcW w:w="6628" w:type="dxa"/>
            <w:gridSpan w:val="2"/>
          </w:tcPr>
          <w:p w14:paraId="7919BE2D" w14:textId="77777777" w:rsidR="00DC0AB9" w:rsidRPr="001E33D4" w:rsidRDefault="00DC0AB9" w:rsidP="00AD36F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E872C7" w14:textId="77777777" w:rsidR="00DC3244" w:rsidRPr="001E33D4" w:rsidRDefault="00DC3244" w:rsidP="00DC0AB9">
      <w:pPr>
        <w:rPr>
          <w:rFonts w:cstheme="minorHAnsi"/>
          <w:sz w:val="24"/>
          <w:szCs w:val="24"/>
        </w:rPr>
      </w:pPr>
      <w:bookmarkStart w:id="0" w:name="_Hlk533045160"/>
    </w:p>
    <w:p w14:paraId="269D2B2A" w14:textId="0A6E7E1A" w:rsidR="00DC0AB9" w:rsidRPr="001E33D4" w:rsidRDefault="00DC0AB9" w:rsidP="00DC0AB9">
      <w:pPr>
        <w:rPr>
          <w:rFonts w:cstheme="minorHAnsi"/>
          <w:sz w:val="24"/>
          <w:szCs w:val="24"/>
        </w:rPr>
      </w:pPr>
      <w:r w:rsidRPr="001E33D4">
        <w:rPr>
          <w:rFonts w:cstheme="minorHAnsi"/>
          <w:sz w:val="24"/>
          <w:szCs w:val="24"/>
        </w:rPr>
        <w:t>U ______________, __/__/2021.</w:t>
      </w:r>
      <w:r w:rsidRPr="001E33D4">
        <w:rPr>
          <w:rFonts w:cstheme="minorHAnsi"/>
          <w:sz w:val="24"/>
          <w:szCs w:val="24"/>
        </w:rPr>
        <w:tab/>
      </w:r>
    </w:p>
    <w:p w14:paraId="494296EF" w14:textId="77777777" w:rsidR="00DC0AB9" w:rsidRPr="001E33D4" w:rsidRDefault="00DC0AB9" w:rsidP="00DC0AB9">
      <w:pPr>
        <w:rPr>
          <w:rFonts w:cstheme="minorHAnsi"/>
          <w:sz w:val="24"/>
          <w:szCs w:val="24"/>
        </w:rPr>
      </w:pPr>
    </w:p>
    <w:p w14:paraId="1252ED33" w14:textId="77777777" w:rsidR="00DC3244" w:rsidRPr="001E33D4" w:rsidRDefault="00DC3244" w:rsidP="00DC0AB9">
      <w:pPr>
        <w:jc w:val="right"/>
        <w:rPr>
          <w:rFonts w:cstheme="minorHAnsi"/>
          <w:sz w:val="24"/>
          <w:szCs w:val="24"/>
        </w:rPr>
      </w:pPr>
    </w:p>
    <w:p w14:paraId="768DB662" w14:textId="2F881323" w:rsidR="00DC0AB9" w:rsidRPr="001E33D4" w:rsidRDefault="00DC0AB9" w:rsidP="00DC0AB9">
      <w:pPr>
        <w:jc w:val="right"/>
        <w:rPr>
          <w:rFonts w:cstheme="minorHAnsi"/>
          <w:sz w:val="24"/>
          <w:szCs w:val="24"/>
        </w:rPr>
      </w:pPr>
      <w:r w:rsidRPr="001E33D4">
        <w:rPr>
          <w:rFonts w:cstheme="minorHAnsi"/>
          <w:sz w:val="24"/>
          <w:szCs w:val="24"/>
        </w:rPr>
        <w:t>__________________________________________________________________</w:t>
      </w:r>
    </w:p>
    <w:p w14:paraId="359ABC6C" w14:textId="77777777" w:rsidR="00DC0AB9" w:rsidRPr="001E33D4" w:rsidRDefault="00DC0AB9" w:rsidP="00DC0AB9">
      <w:pPr>
        <w:jc w:val="right"/>
        <w:rPr>
          <w:rFonts w:cstheme="minorHAnsi"/>
          <w:sz w:val="24"/>
          <w:szCs w:val="24"/>
        </w:rPr>
      </w:pPr>
      <w:r w:rsidRPr="001E33D4">
        <w:rPr>
          <w:rFonts w:cstheme="minorHAnsi"/>
          <w:sz w:val="24"/>
          <w:szCs w:val="24"/>
        </w:rPr>
        <w:t>(Ime, prezime, potpis</w:t>
      </w:r>
      <w:bookmarkEnd w:id="0"/>
      <w:r w:rsidRPr="001E33D4">
        <w:rPr>
          <w:rFonts w:cstheme="minorHAnsi"/>
          <w:sz w:val="24"/>
          <w:szCs w:val="24"/>
        </w:rPr>
        <w:t>)</w:t>
      </w:r>
    </w:p>
    <w:p w14:paraId="6025D65A" w14:textId="77777777" w:rsidR="00DC0AB9" w:rsidRPr="001E33D4" w:rsidRDefault="00DC0AB9" w:rsidP="00773960">
      <w:pPr>
        <w:rPr>
          <w:rFonts w:cstheme="minorHAnsi"/>
          <w:sz w:val="24"/>
          <w:szCs w:val="24"/>
        </w:rPr>
      </w:pPr>
    </w:p>
    <w:sectPr w:rsidR="00DC0AB9" w:rsidRPr="001E33D4" w:rsidSect="001E33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F5E7" w14:textId="77777777" w:rsidR="00B56697" w:rsidRDefault="00B56697" w:rsidP="001B2A8B">
      <w:pPr>
        <w:spacing w:after="0" w:line="240" w:lineRule="auto"/>
      </w:pPr>
      <w:r>
        <w:separator/>
      </w:r>
    </w:p>
  </w:endnote>
  <w:endnote w:type="continuationSeparator" w:id="0">
    <w:p w14:paraId="746D54A9" w14:textId="77777777" w:rsidR="00B56697" w:rsidRDefault="00B56697" w:rsidP="001B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E20E" w14:textId="77777777" w:rsidR="00B56697" w:rsidRDefault="00B56697" w:rsidP="001B2A8B">
      <w:pPr>
        <w:spacing w:after="0" w:line="240" w:lineRule="auto"/>
      </w:pPr>
      <w:r>
        <w:separator/>
      </w:r>
    </w:p>
  </w:footnote>
  <w:footnote w:type="continuationSeparator" w:id="0">
    <w:p w14:paraId="1FDE4411" w14:textId="77777777" w:rsidR="00B56697" w:rsidRDefault="00B56697" w:rsidP="001B2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C9"/>
    <w:rsid w:val="00060948"/>
    <w:rsid w:val="00063259"/>
    <w:rsid w:val="0010734D"/>
    <w:rsid w:val="001B2A8B"/>
    <w:rsid w:val="001E33D4"/>
    <w:rsid w:val="001F7EC9"/>
    <w:rsid w:val="002475DA"/>
    <w:rsid w:val="003B3A59"/>
    <w:rsid w:val="00765448"/>
    <w:rsid w:val="00773960"/>
    <w:rsid w:val="007D6B7B"/>
    <w:rsid w:val="00913102"/>
    <w:rsid w:val="009716AC"/>
    <w:rsid w:val="00A0636C"/>
    <w:rsid w:val="00A30B03"/>
    <w:rsid w:val="00B11D62"/>
    <w:rsid w:val="00B56697"/>
    <w:rsid w:val="00B71F68"/>
    <w:rsid w:val="00B751D6"/>
    <w:rsid w:val="00BC4620"/>
    <w:rsid w:val="00C45D0B"/>
    <w:rsid w:val="00CB560B"/>
    <w:rsid w:val="00D030F8"/>
    <w:rsid w:val="00D37006"/>
    <w:rsid w:val="00D66D7E"/>
    <w:rsid w:val="00DC0AB9"/>
    <w:rsid w:val="00DC3244"/>
    <w:rsid w:val="00DD185B"/>
    <w:rsid w:val="00ED4626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64A1"/>
  <w15:chartTrackingRefBased/>
  <w15:docId w15:val="{9FF4A283-15E3-46A1-9002-336CBAA7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B2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A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2A8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0B"/>
  </w:style>
  <w:style w:type="paragraph" w:styleId="Footer">
    <w:name w:val="footer"/>
    <w:basedOn w:val="Normal"/>
    <w:link w:val="FooterChar"/>
    <w:uiPriority w:val="99"/>
    <w:unhideWhenUsed/>
    <w:rsid w:val="00C4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0B"/>
  </w:style>
  <w:style w:type="character" w:styleId="CommentReference">
    <w:name w:val="annotation reference"/>
    <w:basedOn w:val="DefaultParagraphFont"/>
    <w:uiPriority w:val="99"/>
    <w:semiHidden/>
    <w:unhideWhenUsed/>
    <w:rsid w:val="00060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9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CFF2B-B0C8-47F1-A7B3-7A765E86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Demeter</dc:creator>
  <cp:keywords/>
  <dc:description/>
  <cp:lastModifiedBy>Božica Demeter</cp:lastModifiedBy>
  <cp:revision>15</cp:revision>
  <dcterms:created xsi:type="dcterms:W3CDTF">2021-03-23T09:38:00Z</dcterms:created>
  <dcterms:modified xsi:type="dcterms:W3CDTF">2021-07-27T13:25:00Z</dcterms:modified>
</cp:coreProperties>
</file>